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892980">
        <w:rPr>
          <w:rFonts w:ascii="Arial" w:hAnsi="Arial" w:cs="Arial"/>
          <w:b/>
          <w:bCs/>
          <w:sz w:val="24"/>
          <w:szCs w:val="24"/>
        </w:rPr>
        <w:t>3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>E e-</w:t>
      </w:r>
      <w:proofErr w:type="gramStart"/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606105">
        <w:rPr>
          <w:rFonts w:ascii="Arial" w:hAnsi="Arial" w:cs="Arial"/>
          <w:b/>
          <w:bCs/>
          <w:i/>
          <w:sz w:val="28"/>
          <w:szCs w:val="24"/>
        </w:rPr>
        <w:t>8779</w:t>
      </w:r>
    </w:p>
    <w:p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892980">
        <w:rPr>
          <w:rFonts w:ascii="Arial" w:eastAsia="Arial Unicode MS" w:hAnsi="Arial" w:cs="Arial"/>
          <w:b/>
          <w:bCs/>
          <w:sz w:val="24"/>
        </w:rPr>
        <w:t>October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</w:t>
      </w:r>
      <w:r w:rsidR="00892980">
        <w:rPr>
          <w:rFonts w:ascii="Arial" w:eastAsia="Arial Unicode MS" w:hAnsi="Arial" w:cs="Arial"/>
          <w:b/>
          <w:bCs/>
          <w:sz w:val="24"/>
        </w:rPr>
        <w:t>10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92980">
        <w:rPr>
          <w:rFonts w:ascii="Arial" w:eastAsia="Arial Unicode MS" w:hAnsi="Arial" w:cs="Arial"/>
          <w:b/>
          <w:bCs/>
          <w:sz w:val="24"/>
        </w:rPr>
        <w:t>14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B3328F">
        <w:rPr>
          <w:color w:val="000000"/>
        </w:rPr>
        <w:t>Use of advanced j</w:t>
      </w:r>
      <w:r w:rsidR="0026583A" w:rsidRPr="0026583A">
        <w:rPr>
          <w:color w:val="000000"/>
        </w:rPr>
        <w:t>itter statistics for XR service power saving</w:t>
      </w:r>
    </w:p>
    <w:p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804B0">
        <w:t>Rel-</w:t>
      </w:r>
      <w:r w:rsidR="001B4153">
        <w:rPr>
          <w:color w:val="000000"/>
        </w:rPr>
        <w:t>1</w:t>
      </w:r>
      <w:r w:rsidR="0026583A">
        <w:rPr>
          <w:color w:val="000000"/>
        </w:rPr>
        <w:t>8</w:t>
      </w:r>
    </w:p>
    <w:p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26583A">
        <w:rPr>
          <w:color w:val="000000"/>
        </w:rPr>
        <w:t>FS_XRM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26583A">
        <w:rPr>
          <w:b w:val="0"/>
        </w:rPr>
        <w:t>RAN1, RAN2</w:t>
      </w:r>
    </w:p>
    <w:p w:rsidR="00463675" w:rsidRPr="00FB0D38" w:rsidRDefault="00463675" w:rsidP="000F4E43">
      <w:pPr>
        <w:pStyle w:val="Source"/>
        <w:rPr>
          <w:lang w:val="fr-FR"/>
        </w:rPr>
      </w:pPr>
      <w:proofErr w:type="gramStart"/>
      <w:r w:rsidRPr="00FB0D38">
        <w:rPr>
          <w:lang w:val="fr-FR"/>
        </w:rPr>
        <w:t>Cc:</w:t>
      </w:r>
      <w:proofErr w:type="gramEnd"/>
      <w:r w:rsidRPr="00FB0D38">
        <w:rPr>
          <w:lang w:val="fr-FR"/>
        </w:rPr>
        <w:tab/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 xml:space="preserve">Contact </w:t>
      </w:r>
      <w:proofErr w:type="gramStart"/>
      <w:r w:rsidRPr="00FB0D38">
        <w:rPr>
          <w:rFonts w:ascii="Arial" w:hAnsi="Arial" w:cs="Arial"/>
          <w:b/>
          <w:lang w:val="fr-FR"/>
        </w:rPr>
        <w:t>Person:</w:t>
      </w:r>
      <w:proofErr w:type="gramEnd"/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6583A">
        <w:rPr>
          <w:b w:val="0"/>
          <w:bCs/>
          <w:lang w:eastAsia="zh-CN"/>
        </w:rPr>
        <w:t>Michele Zarri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6583A">
        <w:rPr>
          <w:b w:val="0"/>
          <w:bCs/>
        </w:rPr>
        <w:t>Michele DOT Zarri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26583A" w:rsidRDefault="00463675" w:rsidP="0026583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EC3853" w:rsidRDefault="0026583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As part of the Release 18 “</w:t>
      </w:r>
      <w:r w:rsidRPr="0026583A">
        <w:rPr>
          <w:rFonts w:ascii="Arial" w:hAnsi="Arial" w:cs="Arial"/>
        </w:rPr>
        <w:t>Study on XR (Extended Reality) and media services</w:t>
      </w:r>
      <w:r>
        <w:rPr>
          <w:rFonts w:ascii="Arial" w:hAnsi="Arial" w:cs="Arial"/>
        </w:rPr>
        <w:t xml:space="preserve">” SA2 has discussed possible solutions to enhance power saving specifically for the case of traffic patterns characterised by a known periodicity. </w:t>
      </w:r>
    </w:p>
    <w:p w:rsidR="0026583A" w:rsidRDefault="0026583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solutions build on the results of the support for </w:t>
      </w:r>
      <w:r w:rsidRPr="0026583A">
        <w:rPr>
          <w:rFonts w:ascii="Arial" w:hAnsi="Arial" w:cs="Arial"/>
        </w:rPr>
        <w:t>XR services studied during RAN1 SI on XR evaluation in Release 17 and under investigation in Release 18</w:t>
      </w:r>
      <w:r>
        <w:rPr>
          <w:rFonts w:ascii="Arial" w:hAnsi="Arial" w:cs="Arial"/>
        </w:rPr>
        <w:t>.</w:t>
      </w:r>
      <w:r w:rsidRPr="0026583A">
        <w:rPr>
          <w:rFonts w:ascii="Arial" w:hAnsi="Arial" w:cs="Arial"/>
        </w:rPr>
        <w:t xml:space="preserve"> </w:t>
      </w:r>
    </w:p>
    <w:p w:rsidR="0026583A" w:rsidRDefault="0026583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One of the parameter</w:t>
      </w:r>
      <w:r w:rsidR="00606105">
        <w:rPr>
          <w:rFonts w:ascii="Arial" w:hAnsi="Arial" w:cs="Arial"/>
        </w:rPr>
        <w:t>s</w:t>
      </w:r>
      <w:bookmarkStart w:id="0" w:name="_GoBack"/>
      <w:bookmarkEnd w:id="0"/>
      <w:r>
        <w:rPr>
          <w:rFonts w:ascii="Arial" w:hAnsi="Arial" w:cs="Arial"/>
        </w:rPr>
        <w:t xml:space="preserve"> SA2 is planning to provide is the application jitter.</w:t>
      </w:r>
    </w:p>
    <w:p w:rsidR="0026583A" w:rsidRDefault="0026583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 proposal was made in SA2 whereby the core network would provide, besides the overall jitter range, also an average jitter worked out using a moving window of several periods and the range around that average.   </w:t>
      </w:r>
    </w:p>
    <w:p w:rsidR="0026583A" w:rsidRDefault="0026583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request RAN whether they believe that more advanced jitter statistics that the core network can provide would be useful to configure CDRX. </w:t>
      </w:r>
    </w:p>
    <w:p w:rsidR="0026583A" w:rsidRPr="0026583A" w:rsidRDefault="0026583A">
      <w:pPr>
        <w:spacing w:after="120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6583A">
        <w:rPr>
          <w:rFonts w:ascii="Arial" w:hAnsi="Arial" w:cs="Arial"/>
          <w:b/>
        </w:rPr>
        <w:t>RAN1</w:t>
      </w:r>
      <w:r w:rsidR="00E84636" w:rsidRPr="008A0282">
        <w:rPr>
          <w:rFonts w:ascii="Arial" w:hAnsi="Arial" w:cs="Arial"/>
          <w:b/>
        </w:rPr>
        <w:t xml:space="preserve"> a</w:t>
      </w:r>
      <w:r w:rsidRPr="008A0282">
        <w:rPr>
          <w:rFonts w:ascii="Arial" w:hAnsi="Arial" w:cs="Arial"/>
          <w:b/>
        </w:rPr>
        <w:t xml:space="preserve">nd </w:t>
      </w:r>
      <w:r w:rsidR="0026583A"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583A" w:rsidRPr="0026583A">
        <w:rPr>
          <w:rFonts w:ascii="Arial" w:hAnsi="Arial" w:cs="Arial"/>
        </w:rPr>
        <w:t xml:space="preserve">SA2 </w:t>
      </w:r>
      <w:r w:rsidR="0026583A">
        <w:rPr>
          <w:rFonts w:ascii="Arial" w:hAnsi="Arial" w:cs="Arial"/>
          <w:color w:val="000000"/>
        </w:rPr>
        <w:t>kindly asks RAN1 and RAN2 to provide their views with regards to be provided with more advanced jitter statistics for the configuration of CDRX</w:t>
      </w:r>
      <w:r w:rsidR="008A0282">
        <w:rPr>
          <w:rFonts w:ascii="Arial" w:hAnsi="Arial" w:cs="Arial"/>
          <w:color w:val="000000"/>
        </w:rPr>
        <w:t>.</w:t>
      </w:r>
    </w:p>
    <w:p w:rsidR="00EC3853" w:rsidRPr="000F4E43" w:rsidRDefault="00EC3853" w:rsidP="00EC3853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051868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ab/>
      </w:r>
      <w:r w:rsidR="0089298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="003A0F66">
        <w:rPr>
          <w:rFonts w:ascii="Arial" w:hAnsi="Arial" w:cs="Arial"/>
          <w:bCs/>
        </w:rPr>
        <w:t>, 2022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162818">
        <w:rPr>
          <w:rFonts w:ascii="Arial" w:hAnsi="Arial" w:cs="Arial"/>
          <w:bCs/>
        </w:rPr>
        <w:t xml:space="preserve">Toulouse, </w:t>
      </w:r>
      <w:r w:rsidR="00CC7BA3">
        <w:rPr>
          <w:rFonts w:ascii="Arial" w:hAnsi="Arial" w:cs="Arial"/>
          <w:bCs/>
        </w:rPr>
        <w:t>France</w:t>
      </w:r>
    </w:p>
    <w:p w:rsidR="00463675" w:rsidRPr="000F4E43" w:rsidRDefault="00892980" w:rsidP="00EC385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95CAC">
        <w:rPr>
          <w:rFonts w:ascii="Arial" w:hAnsi="Arial" w:cs="Arial"/>
          <w:bCs/>
        </w:rPr>
        <w:t xml:space="preserve">TSG-SA2 Meeting </w:t>
      </w:r>
      <w:proofErr w:type="spellStart"/>
      <w:r w:rsidRPr="00E95CAC">
        <w:rPr>
          <w:rFonts w:ascii="Arial" w:hAnsi="Arial" w:cs="Arial"/>
          <w:bCs/>
        </w:rPr>
        <w:t>Adhoc</w:t>
      </w:r>
      <w:proofErr w:type="spellEnd"/>
      <w:r w:rsidRPr="00E95CAC">
        <w:rPr>
          <w:rFonts w:ascii="Arial" w:hAnsi="Arial" w:cs="Arial"/>
          <w:bCs/>
        </w:rPr>
        <w:t xml:space="preserve">   </w:t>
      </w:r>
      <w:r w:rsidRPr="00E95CAC">
        <w:rPr>
          <w:rFonts w:ascii="Arial" w:hAnsi="Arial" w:cs="Arial"/>
          <w:bCs/>
        </w:rPr>
        <w:tab/>
        <w:t>Jan 16 – 20, 2023</w:t>
      </w:r>
      <w:r w:rsidRPr="00E95CAC">
        <w:rPr>
          <w:rFonts w:ascii="Arial" w:hAnsi="Arial" w:cs="Arial"/>
          <w:bCs/>
        </w:rPr>
        <w:tab/>
      </w:r>
      <w:r w:rsidRPr="00E95CAC">
        <w:rPr>
          <w:rFonts w:ascii="Arial" w:hAnsi="Arial" w:cs="Arial"/>
          <w:bCs/>
        </w:rPr>
        <w:tab/>
      </w:r>
      <w:r w:rsidRPr="00E95CAC">
        <w:rPr>
          <w:rFonts w:ascii="Arial" w:hAnsi="Arial" w:cs="Arial"/>
          <w:bCs/>
        </w:rPr>
        <w:tab/>
      </w:r>
      <w:r w:rsidRPr="00E95CAC">
        <w:rPr>
          <w:rFonts w:ascii="Arial" w:hAnsi="Arial" w:cs="Arial"/>
          <w:bCs/>
        </w:rPr>
        <w:tab/>
      </w:r>
      <w:proofErr w:type="spellStart"/>
      <w:r w:rsidRPr="00E95CAC">
        <w:rPr>
          <w:rFonts w:ascii="Arial" w:hAnsi="Arial" w:cs="Arial"/>
          <w:bCs/>
        </w:rPr>
        <w:t>Elbonia</w:t>
      </w:r>
      <w:proofErr w:type="spellEnd"/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0134" w:rsidRDefault="00960134">
      <w:r>
        <w:separator/>
      </w:r>
    </w:p>
  </w:endnote>
  <w:endnote w:type="continuationSeparator" w:id="0">
    <w:p w:rsidR="00960134" w:rsidRDefault="00960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0134" w:rsidRDefault="00960134">
      <w:r>
        <w:separator/>
      </w:r>
    </w:p>
  </w:footnote>
  <w:footnote w:type="continuationSeparator" w:id="0">
    <w:p w:rsidR="00960134" w:rsidRDefault="009601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2290A"/>
    <w:rsid w:val="0005126A"/>
    <w:rsid w:val="00051868"/>
    <w:rsid w:val="000534DD"/>
    <w:rsid w:val="00076BB0"/>
    <w:rsid w:val="00076D2F"/>
    <w:rsid w:val="000A40EE"/>
    <w:rsid w:val="000C64AA"/>
    <w:rsid w:val="000E3B6E"/>
    <w:rsid w:val="000E4C6E"/>
    <w:rsid w:val="000E7FEC"/>
    <w:rsid w:val="000F08AB"/>
    <w:rsid w:val="000F4E43"/>
    <w:rsid w:val="00101DC4"/>
    <w:rsid w:val="0012494F"/>
    <w:rsid w:val="00130D6F"/>
    <w:rsid w:val="00144B78"/>
    <w:rsid w:val="00152E79"/>
    <w:rsid w:val="00162818"/>
    <w:rsid w:val="00175A43"/>
    <w:rsid w:val="0019277B"/>
    <w:rsid w:val="001A31C6"/>
    <w:rsid w:val="001B0027"/>
    <w:rsid w:val="001B4153"/>
    <w:rsid w:val="001B7D46"/>
    <w:rsid w:val="001C1B1A"/>
    <w:rsid w:val="001C25DA"/>
    <w:rsid w:val="001D71CA"/>
    <w:rsid w:val="0022103D"/>
    <w:rsid w:val="00223ED5"/>
    <w:rsid w:val="00243599"/>
    <w:rsid w:val="00262025"/>
    <w:rsid w:val="00264A7F"/>
    <w:rsid w:val="0026583A"/>
    <w:rsid w:val="00273567"/>
    <w:rsid w:val="002947DE"/>
    <w:rsid w:val="003007F7"/>
    <w:rsid w:val="00305607"/>
    <w:rsid w:val="00305AD7"/>
    <w:rsid w:val="00323D82"/>
    <w:rsid w:val="00324937"/>
    <w:rsid w:val="00344778"/>
    <w:rsid w:val="003801B5"/>
    <w:rsid w:val="003856A3"/>
    <w:rsid w:val="00387EBE"/>
    <w:rsid w:val="003A0F66"/>
    <w:rsid w:val="003B0817"/>
    <w:rsid w:val="003C6ED3"/>
    <w:rsid w:val="003D4891"/>
    <w:rsid w:val="003D6BF4"/>
    <w:rsid w:val="00416573"/>
    <w:rsid w:val="004330B0"/>
    <w:rsid w:val="00446AE1"/>
    <w:rsid w:val="0045420C"/>
    <w:rsid w:val="00463675"/>
    <w:rsid w:val="004727C2"/>
    <w:rsid w:val="004751EA"/>
    <w:rsid w:val="00477B8F"/>
    <w:rsid w:val="004804B0"/>
    <w:rsid w:val="00485E0B"/>
    <w:rsid w:val="0049341F"/>
    <w:rsid w:val="004A31B6"/>
    <w:rsid w:val="004B4BCD"/>
    <w:rsid w:val="004E15BE"/>
    <w:rsid w:val="004E592D"/>
    <w:rsid w:val="004E7F6A"/>
    <w:rsid w:val="004F4A64"/>
    <w:rsid w:val="00540073"/>
    <w:rsid w:val="00574CB5"/>
    <w:rsid w:val="00584B08"/>
    <w:rsid w:val="00586194"/>
    <w:rsid w:val="00587F73"/>
    <w:rsid w:val="005918EF"/>
    <w:rsid w:val="00595688"/>
    <w:rsid w:val="005A00EA"/>
    <w:rsid w:val="005C38C8"/>
    <w:rsid w:val="00600780"/>
    <w:rsid w:val="00606105"/>
    <w:rsid w:val="00611C47"/>
    <w:rsid w:val="006612FD"/>
    <w:rsid w:val="006759EE"/>
    <w:rsid w:val="00676215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2397D"/>
    <w:rsid w:val="00726FC3"/>
    <w:rsid w:val="00741C17"/>
    <w:rsid w:val="0074309D"/>
    <w:rsid w:val="00744CE9"/>
    <w:rsid w:val="00750CAD"/>
    <w:rsid w:val="00750FCB"/>
    <w:rsid w:val="00752AD3"/>
    <w:rsid w:val="0076677F"/>
    <w:rsid w:val="00775310"/>
    <w:rsid w:val="007A1FE0"/>
    <w:rsid w:val="007E2F26"/>
    <w:rsid w:val="007F3EE4"/>
    <w:rsid w:val="0081632B"/>
    <w:rsid w:val="00827222"/>
    <w:rsid w:val="00834BD7"/>
    <w:rsid w:val="0083755B"/>
    <w:rsid w:val="0084049C"/>
    <w:rsid w:val="00841710"/>
    <w:rsid w:val="00844354"/>
    <w:rsid w:val="0085215B"/>
    <w:rsid w:val="00854847"/>
    <w:rsid w:val="0086711C"/>
    <w:rsid w:val="0087041B"/>
    <w:rsid w:val="00892980"/>
    <w:rsid w:val="00895E01"/>
    <w:rsid w:val="008A0282"/>
    <w:rsid w:val="008B2BBD"/>
    <w:rsid w:val="008C2107"/>
    <w:rsid w:val="008D6007"/>
    <w:rsid w:val="008F024B"/>
    <w:rsid w:val="008F1776"/>
    <w:rsid w:val="008F43E3"/>
    <w:rsid w:val="00906004"/>
    <w:rsid w:val="00923E7C"/>
    <w:rsid w:val="00960134"/>
    <w:rsid w:val="00961FC4"/>
    <w:rsid w:val="00962A2F"/>
    <w:rsid w:val="00967B5D"/>
    <w:rsid w:val="0097112B"/>
    <w:rsid w:val="0098594B"/>
    <w:rsid w:val="00996DAA"/>
    <w:rsid w:val="009B265F"/>
    <w:rsid w:val="009B349E"/>
    <w:rsid w:val="009D4F3B"/>
    <w:rsid w:val="009E5C6F"/>
    <w:rsid w:val="009E79AF"/>
    <w:rsid w:val="009F2ABF"/>
    <w:rsid w:val="009F76A3"/>
    <w:rsid w:val="00A07FCE"/>
    <w:rsid w:val="00A40CCC"/>
    <w:rsid w:val="00A42D9B"/>
    <w:rsid w:val="00A441B5"/>
    <w:rsid w:val="00A80196"/>
    <w:rsid w:val="00A84D53"/>
    <w:rsid w:val="00A97246"/>
    <w:rsid w:val="00AA3F43"/>
    <w:rsid w:val="00AB2B53"/>
    <w:rsid w:val="00AC6962"/>
    <w:rsid w:val="00AE1BD2"/>
    <w:rsid w:val="00AF59D0"/>
    <w:rsid w:val="00AF5D18"/>
    <w:rsid w:val="00AF6441"/>
    <w:rsid w:val="00B10016"/>
    <w:rsid w:val="00B31FE9"/>
    <w:rsid w:val="00B3328F"/>
    <w:rsid w:val="00B3675F"/>
    <w:rsid w:val="00B403A1"/>
    <w:rsid w:val="00B520FA"/>
    <w:rsid w:val="00B62DCB"/>
    <w:rsid w:val="00B746BD"/>
    <w:rsid w:val="00B76927"/>
    <w:rsid w:val="00B81AA1"/>
    <w:rsid w:val="00B94AC4"/>
    <w:rsid w:val="00BB33F8"/>
    <w:rsid w:val="00BB77FB"/>
    <w:rsid w:val="00BD6786"/>
    <w:rsid w:val="00BD727C"/>
    <w:rsid w:val="00BD78EA"/>
    <w:rsid w:val="00BE4D7D"/>
    <w:rsid w:val="00C05322"/>
    <w:rsid w:val="00C25B1D"/>
    <w:rsid w:val="00C33343"/>
    <w:rsid w:val="00C4081E"/>
    <w:rsid w:val="00C47105"/>
    <w:rsid w:val="00C55D6B"/>
    <w:rsid w:val="00C831C8"/>
    <w:rsid w:val="00C91EA4"/>
    <w:rsid w:val="00C9202D"/>
    <w:rsid w:val="00CA0CF7"/>
    <w:rsid w:val="00CA6FCD"/>
    <w:rsid w:val="00CC7BA3"/>
    <w:rsid w:val="00CE15C4"/>
    <w:rsid w:val="00CF2F44"/>
    <w:rsid w:val="00D03F4E"/>
    <w:rsid w:val="00D1595C"/>
    <w:rsid w:val="00D43F53"/>
    <w:rsid w:val="00D5113A"/>
    <w:rsid w:val="00D60729"/>
    <w:rsid w:val="00D70BA7"/>
    <w:rsid w:val="00D812DC"/>
    <w:rsid w:val="00D92AD1"/>
    <w:rsid w:val="00DA61BB"/>
    <w:rsid w:val="00DA75CA"/>
    <w:rsid w:val="00DC06C1"/>
    <w:rsid w:val="00DD788E"/>
    <w:rsid w:val="00DE24B5"/>
    <w:rsid w:val="00DF184D"/>
    <w:rsid w:val="00E1260E"/>
    <w:rsid w:val="00E4038D"/>
    <w:rsid w:val="00E450CE"/>
    <w:rsid w:val="00E74294"/>
    <w:rsid w:val="00E84636"/>
    <w:rsid w:val="00E87510"/>
    <w:rsid w:val="00E95CAC"/>
    <w:rsid w:val="00E967B8"/>
    <w:rsid w:val="00EC13E9"/>
    <w:rsid w:val="00EC3853"/>
    <w:rsid w:val="00EE3074"/>
    <w:rsid w:val="00F248C0"/>
    <w:rsid w:val="00F25264"/>
    <w:rsid w:val="00F37397"/>
    <w:rsid w:val="00F508E2"/>
    <w:rsid w:val="00F54AF8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419D47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2002-04-23T08:10:00Z</cp:lastPrinted>
  <dcterms:created xsi:type="dcterms:W3CDTF">2022-09-30T13:35:00Z</dcterms:created>
  <dcterms:modified xsi:type="dcterms:W3CDTF">2022-09-30T13:35:00Z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(3)gTKIRa94ekXixuh/p2zaORXHsvr/bS1yd3Bj8jg5IpQjimJ9a345EJBKKe6ZNaFYglOeON4s
f+PkZXrkJePzwy2wiCw3PXDXLxati2/ymVbB4f5OW7Sf7VQwxC7NcCz8A37MbNytcqOECjAQ
2ia6VUklS5IHdeWF+I3SqWVgknbpi+BRnAXTQgahLi2SvDqKL7WOJpUtGpSLSXnD0+ynWDDp
xE1UGtwQfJ3N5DiXtF</vt:lpwstr>
  </property>
  <property fmtid="{D5CDD505-2E9C-101B-9397-08002B2CF9AE}" pid="3" name="_2015_ms_pID_7253431">
    <vt:lpwstr>tbJaHoq0UYAEFDjTDNnp2VR92jIB71WYb++XZY0TL+fu3MMxsn8/aP
jGKv8kdB4rbvtuC0AL/nss2sQTgsI0y2BN6isNCTxQgbGjH5e3eQKrOxKmSbcU4ev6ZKsbAx
L3S9PnILhv3vCFtWfZx3iYAKz6wU8oFAXSNwpeH5vH3lvyjHaISb+vPhTxUX+8H3XwILUNcc
w3O97hkSW5fe+P0euHeo3bArLcVdxXwypp9g</vt:lpwstr>
  </property>
  <property fmtid="{D5CDD505-2E9C-101B-9397-08002B2CF9AE}" pid="4" name="_2015_ms_pID_7253432">
    <vt:lpwstr>1SOvr4d4H6x69axpOahxo4g=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1664528939</vt:lpwstr>
  </property>
</Properties>
</file>